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020EF">
      <w:pPr>
        <w:pStyle w:val="2"/>
        <w:keepNext w:val="0"/>
        <w:keepLines w:val="0"/>
        <w:widowControl/>
        <w:suppressLineNumbers w:val="0"/>
        <w:spacing w:before="0" w:beforeAutospacing="1" w:after="120" w:afterAutospacing="1" w:line="360" w:lineRule="auto"/>
        <w:ind w:left="0" w:leftChars="0" w:right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7月1日，为庆祝中国共产成立105周年，“初心滚烫 信仰有光”——内蒙古展览馆庆祝建党105周年特别活动举办，以沉浸式、体验式、互动式的多元形式，为广大党员群众打造一堂直抵人心的红色思政课。来自公安系统、学校教师及社区驻区单位的近百名党员代表共同参与，在庄重仪式与温情匠心中赓续红色血脉。</w:t>
      </w:r>
    </w:p>
    <w:p w14:paraId="6498CA73">
      <w:pPr>
        <w:pStyle w:val="2"/>
        <w:keepNext w:val="0"/>
        <w:keepLines w:val="0"/>
        <w:widowControl/>
        <w:suppressLineNumbers w:val="0"/>
        <w:spacing w:before="0" w:beforeAutospacing="1" w:after="120" w:afterAutospacing="1" w:line="360" w:lineRule="auto"/>
        <w:ind w:left="0" w:leftChars="0" w:right="0" w:firstLine="480" w:firstLineChars="200"/>
        <w:jc w:val="both"/>
        <w:rPr>
          <w:rFonts w:eastAsia="宋体"/>
          <w:b w:val="0"/>
          <w:i w:val="0"/>
          <w:strike w:val="0"/>
          <w:color w:val="auto"/>
          <w:sz w:val="24"/>
          <w:u w:val="none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>活动在庄严的宣誓仪式中拉开帷幕。全体参与党员佩戴党员徽章，面向鲜红党旗高举右拳，重温入党誓词。一字一句，铿锵有力；一诺一生，赤诚如初。随后，党员们参观了内蒙古在中国共产党的领导下践行“蒙古马精神”主题展，四位讲解员身着不同年代的特色服饰，化身党史的“时代讲述人”，诉说着内蒙古大地上一个个鲜活的红色故事，串联起草原儿女跟党走的奋斗足迹。在红歌互动环节，《没有共产党就没有新中国》《歌唱祖国》等经典旋律随机响起，现场党员争相抢答歌名，并在全场齐声高唱中，以滚烫赤忱礼赞党的百年风华。红色主题手作体验课与马头琴工艺体验课堂同样人气高涨。参与者在一针一线、一琢一磨中静心创作，亲身感悟“蒙古马精神”的坚韧与执着。一件件融入红色元素的手工作品，既是对百年初心的致敬，也成为每位参与者珍藏“七一”记忆的独特礼物。</w:t>
      </w:r>
    </w:p>
    <w:p w14:paraId="1854189F">
      <w:pPr>
        <w:pStyle w:val="2"/>
        <w:keepNext w:val="0"/>
        <w:keepLines w:val="0"/>
        <w:widowControl/>
        <w:suppressLineNumbers w:val="0"/>
        <w:spacing w:before="0" w:beforeAutospacing="1" w:after="120" w:afterAutospacing="1" w:line="360" w:lineRule="auto"/>
        <w:ind w:left="0" w:leftChars="0" w:right="0" w:firstLine="480" w:firstLineChars="200"/>
        <w:jc w:val="both"/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</w:pPr>
      <w:r>
        <w:rPr>
          <w:rFonts w:eastAsia="宋体"/>
          <w:b w:val="0"/>
          <w:i w:val="0"/>
          <w:strike w:val="0"/>
          <w:color w:val="auto"/>
          <w:sz w:val="24"/>
          <w:u w:val="none"/>
        </w:rPr>
        <w:t xml:space="preserve">内蒙古展览馆以丰富多彩的活动形式，将党史学习教育、仪式感召、艺术感染与手工体验有机融合，让红色文化可观、可感、可触，为“七一”增添了深沉而温暖的精神力量。内蒙古工业大学理学院党委副书记、副院长王莉霞深有感触地说：“今天，我心潮澎湃，深受触动。105周年，变的是时代面貌，不变的是共产党人滚烫的初心。今天的沉浸式体验，让我深刻感受到信仰有温度、有色彩，有回响。” </w:t>
      </w:r>
      <w:r>
        <w:rPr>
          <w:rFonts w:hint="eastAsia" w:eastAsia="宋体"/>
          <w:b w:val="0"/>
          <w:i w:val="0"/>
          <w:strike w:val="0"/>
          <w:color w:val="auto"/>
          <w:sz w:val="24"/>
          <w:u w:val="none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97007"/>
    <w:rsid w:val="6BD9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2026-07-31T08:21:00Z</dcterms:created>
  <dc:creator>李奕</dc:creator>
  <cp:lastModifiedBy>李奕</cp:lastModifiedBy>
  <dcterms:modified xsi:type="dcterms:W3CDTF">2026-07-31T08:22:22Z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FF0A1E3489994D698FDF719B68900B4B_11</vt:lpwstr>
  </property>
  <property fmtid="{D5CDD505-2E9C-101B-9397-08002B2CF9AE}" pid="4" name="KSOTemplateDocerSaveRecord">
    <vt:lpwstr>eyJoZGlkIjoiYjNlMTRmZTdhMTkzMjRkODE1YWY3YzE5N2FlMzFjODEiLCJ1c2VySWQiOiI1Mjc2NDI1NTUifQ==</vt:lpwstr>
  </property>
</Properties>
</file>